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B3" w:rsidRDefault="008E22E3">
      <w:pPr>
        <w:rPr>
          <w:i/>
        </w:rPr>
      </w:pPr>
      <w:bookmarkStart w:id="0" w:name="_GoBack"/>
      <w:bookmarkEnd w:id="0"/>
      <w:r>
        <w:t>The City Council of Lake C</w:t>
      </w:r>
      <w:r w:rsidR="00AD19EA">
        <w:t xml:space="preserve">ity met in regular session at 6:00 </w:t>
      </w:r>
      <w:r>
        <w:t>p.m. with Mayor Holm presiding and the following members present:</w:t>
      </w:r>
      <w:r w:rsidR="00680C64">
        <w:t xml:space="preserve"> Snyder, Green, Bellinghausen, Schleisman, and Filmer. </w:t>
      </w:r>
      <w:r w:rsidR="00680C64">
        <w:rPr>
          <w:i/>
        </w:rPr>
        <w:t>Pledge of Allegiance was recited.</w:t>
      </w:r>
    </w:p>
    <w:p w:rsidR="00680C64" w:rsidRDefault="00AD19EA">
      <w:r>
        <w:t>Motion by Filmer, second by Snyder</w:t>
      </w:r>
      <w:r w:rsidR="00680C64">
        <w:t>, to approve the consent agenda consisting of the agenda, minutes from the October 16, 2017 regular meeting, summary list of</w:t>
      </w:r>
      <w:r>
        <w:t xml:space="preserve"> claims below, and Treasurer’s R</w:t>
      </w:r>
      <w:r w:rsidR="00680C64">
        <w:t>eport for October, 2017. All Ayes, MC</w:t>
      </w:r>
    </w:p>
    <w:p w:rsidR="00680C64" w:rsidRDefault="00AD19EA">
      <w:r>
        <w:t>Snyder moved, Filmer seconded</w:t>
      </w:r>
      <w:r w:rsidR="00B36328">
        <w:t>,</w:t>
      </w:r>
      <w:r>
        <w:t xml:space="preserve"> to open</w:t>
      </w:r>
      <w:r w:rsidR="00680C64">
        <w:t xml:space="preserve"> the Public Hearing at 6:</w:t>
      </w:r>
      <w:r>
        <w:t>01 on a Proposal to E</w:t>
      </w:r>
      <w:r w:rsidR="00680C64">
        <w:t>nter i</w:t>
      </w:r>
      <w:r>
        <w:t>nto a General Obligation Fire T</w:t>
      </w:r>
      <w:r w:rsidR="00680C64">
        <w:t>ruck Agreement.</w:t>
      </w:r>
      <w:r>
        <w:t xml:space="preserve"> No one was present for or against the proposal. </w:t>
      </w:r>
      <w:r w:rsidR="00193FA5">
        <w:t>Filmer moved, Green seconded, to close the public hearing at 6:02 p.m.</w:t>
      </w:r>
    </w:p>
    <w:p w:rsidR="00680C64" w:rsidRDefault="00680C64">
      <w:r>
        <w:t>Lis</w:t>
      </w:r>
      <w:r w:rsidR="00AD19EA">
        <w:t>a Batz, gave an update from the Betterment Association meetings, which she is now attending. On November 14, 2017 at 6:00 p.m. in the Community Building, there is a joint city, school, and Betterment meeting to discuss building needs for the school system. November 23, 2017 there is a Thanksgiving Dinner planned a</w:t>
      </w:r>
      <w:r w:rsidR="001A4732">
        <w:t>t the Community B</w:t>
      </w:r>
      <w:r w:rsidR="00AD19EA">
        <w:t>uilding. Free Will donations will be accepted, and the Christmas Festival is planned for the weekend of November 25</w:t>
      </w:r>
      <w:r w:rsidR="00AD19EA" w:rsidRPr="00AD19EA">
        <w:rPr>
          <w:vertAlign w:val="superscript"/>
        </w:rPr>
        <w:t>th</w:t>
      </w:r>
      <w:r w:rsidR="00AD19EA">
        <w:t xml:space="preserve"> with a variety of events happening.</w:t>
      </w:r>
    </w:p>
    <w:p w:rsidR="00680C64" w:rsidRDefault="00AD19EA">
      <w:r>
        <w:t>Motion by Filmer, second by Snyder</w:t>
      </w:r>
      <w:r w:rsidR="001A4732">
        <w:t>,</w:t>
      </w:r>
      <w:r w:rsidR="00680C64">
        <w:t xml:space="preserve"> to approve the building permit for a storage shed at 826 N Center St. </w:t>
      </w:r>
      <w:r>
        <w:t>Ayes: Filmer, Snyder, Green, Bellinghausen, Nays: Schleisman, MC</w:t>
      </w:r>
      <w:r w:rsidR="000B0DD3">
        <w:t>.</w:t>
      </w:r>
    </w:p>
    <w:p w:rsidR="00680C64" w:rsidRDefault="000B0DD3">
      <w:r>
        <w:t xml:space="preserve">Motion by Green, second by Filmer, </w:t>
      </w:r>
      <w:r w:rsidR="00680C64">
        <w:t>to approve a fence permit for 604 W North St.</w:t>
      </w:r>
      <w:r>
        <w:t xml:space="preserve"> All Ayes, MC.</w:t>
      </w:r>
    </w:p>
    <w:p w:rsidR="009613C0" w:rsidRDefault="000B0DD3">
      <w:proofErr w:type="gramStart"/>
      <w:r>
        <w:t>Motion by Green, second by Filmer</w:t>
      </w:r>
      <w:r w:rsidR="001A4732">
        <w:t>,</w:t>
      </w:r>
      <w:r>
        <w:t xml:space="preserve"> to </w:t>
      </w:r>
      <w:r w:rsidR="00193FA5">
        <w:t>deny the</w:t>
      </w:r>
      <w:r w:rsidR="009613C0">
        <w:t xml:space="preserve"> hunting permit for Darrell Koczur at 604 W North St.</w:t>
      </w:r>
      <w:r>
        <w:t xml:space="preserve"> because the land is not adjacent to the corporate city limits.</w:t>
      </w:r>
      <w:proofErr w:type="gramEnd"/>
      <w:r>
        <w:t xml:space="preserve"> All Ayes, MC.</w:t>
      </w:r>
    </w:p>
    <w:p w:rsidR="004A1A2A" w:rsidRDefault="000B0DD3">
      <w:r>
        <w:t xml:space="preserve">Motion by Snyder. </w:t>
      </w:r>
      <w:proofErr w:type="gramStart"/>
      <w:r>
        <w:t>second</w:t>
      </w:r>
      <w:proofErr w:type="gramEnd"/>
      <w:r>
        <w:t xml:space="preserve"> by Bellinghausen</w:t>
      </w:r>
      <w:r w:rsidR="001A4732">
        <w:t>,</w:t>
      </w:r>
      <w:r>
        <w:t xml:space="preserve"> to approve Resolution 2017-16</w:t>
      </w:r>
      <w:r w:rsidR="001A4732">
        <w:t>,</w:t>
      </w:r>
      <w:r>
        <w:t xml:space="preserve"> Taking A</w:t>
      </w:r>
      <w:r w:rsidR="004A1A2A">
        <w:t>dditional Action on Proposal to Enter into a General Obligation Fire truck Acquisition Loan Agreement.</w:t>
      </w:r>
      <w:r>
        <w:t xml:space="preserve"> Roll Call vote: Bellinghausen-Aye, Filmer-Aye, Green-Aye, Schleisman-Aye, Snyder-Aye. MC.</w:t>
      </w:r>
    </w:p>
    <w:p w:rsidR="004A1A2A" w:rsidRDefault="0059160A">
      <w:r>
        <w:t xml:space="preserve">CA Wood gave an update on the progress of tearing down derelict properties in town. He informed the council of three new houses slated for demolition by the current owners. Tree </w:t>
      </w:r>
      <w:r w:rsidR="00193FA5">
        <w:t>trimming</w:t>
      </w:r>
      <w:r>
        <w:t xml:space="preserve"> will be finished up this week in </w:t>
      </w:r>
      <w:r w:rsidR="00193FA5">
        <w:t>town;</w:t>
      </w:r>
      <w:r>
        <w:t xml:space="preserve"> for the most part </w:t>
      </w:r>
      <w:r w:rsidR="00193FA5">
        <w:t>residents have</w:t>
      </w:r>
      <w:r>
        <w:t xml:space="preserve"> been very cooperative with Gorden Tree Service, who is doing the tree trimming.</w:t>
      </w:r>
      <w:r w:rsidR="002E529E">
        <w:t xml:space="preserve"> CA Wood will be attending a FY 19 Budget Worksh</w:t>
      </w:r>
      <w:r w:rsidR="00425206">
        <w:t>op this week in Cherokee, and an</w:t>
      </w:r>
      <w:r w:rsidR="002E529E">
        <w:t xml:space="preserve"> IDEA (Iowa Economic Development </w:t>
      </w:r>
      <w:r w:rsidR="00425206">
        <w:t xml:space="preserve">Authority) </w:t>
      </w:r>
      <w:r w:rsidR="001A4732">
        <w:t>G</w:t>
      </w:r>
      <w:r w:rsidR="00425206">
        <w:t>rant Workshop on the 16</w:t>
      </w:r>
      <w:r w:rsidR="00425206" w:rsidRPr="00425206">
        <w:rPr>
          <w:vertAlign w:val="superscript"/>
        </w:rPr>
        <w:t>th</w:t>
      </w:r>
      <w:r w:rsidR="00425206">
        <w:t xml:space="preserve"> of November. </w:t>
      </w:r>
      <w:r w:rsidR="00DC596E">
        <w:t>The Generator Grant has been finished, but due to FEMA’s lack of funding because of the recent hurricanes, there will most likely not be funding for the project for a number of years.</w:t>
      </w:r>
    </w:p>
    <w:p w:rsidR="00DC596E" w:rsidRDefault="00DC596E">
      <w:r>
        <w:t>The next council meeting is scheduled for November 20, 2017.</w:t>
      </w:r>
    </w:p>
    <w:p w:rsidR="00AD579C" w:rsidRDefault="00AD579C"/>
    <w:p w:rsidR="001C5FFC" w:rsidRDefault="001C5FFC"/>
    <w:p w:rsidR="001C5FFC" w:rsidRDefault="001C5FFC"/>
    <w:p w:rsidR="001C5FFC" w:rsidRDefault="001C5FFC"/>
    <w:p w:rsidR="001C5FFC" w:rsidRDefault="001C5FFC"/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3220"/>
        <w:gridCol w:w="3220"/>
        <w:gridCol w:w="1440"/>
      </w:tblGrid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b/>
                <w:bCs/>
                <w:color w:val="000000"/>
              </w:rPr>
              <w:t>CLAIMS REPORT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b/>
                <w:bCs/>
                <w:color w:val="000000"/>
              </w:rPr>
              <w:t>11/6/17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ACCESS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COPIER LEASE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$211.61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ACCO UNLIMITED CORP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WATER SUPPLIES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$553.70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AUCA CHICAGO LOCKBOX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RUGS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$51.94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CNA SURETY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BOND PREMIUM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$197.20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COMPUTER CONCEPTS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DOMAIN NAME / SVC CHARGE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$110.00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CORNWELL, FRIDERES, MAHER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60% OF 2017 AUDIT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$3,000.00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DAISY HAULING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OCT 658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$9,475.20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DATA TECHNOLOGIES INC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LICENSE / SUPPORT FEE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$3,562.17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DON'S PEST CONTROL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SPRAY CB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$45.00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$8,376.15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DANNETTE ELLIS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CLEANING SERVICE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$775.00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EMC NATIONAL LIFE COMPANY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PREMIUM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$66.55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GRUHN LAW FIRM, P.C.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LEGAL FEES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$747.50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LEON HENDRICKS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METER READING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ROGER HICKS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LIQUOR LICENSE REFUND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$257.30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KENDALL &amp; TAMI HOLM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YARD WASTE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$516.00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IA RURAL WATER ASSOCIATION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2018 DUES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$275.00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IMWCA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WORKERS COMPENSATION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$4,430.00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INFINITY TRUST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VISION INSURANCE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$243.86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IPERS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$5,395.75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MICHELLE  JOHNSON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CLEANING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LAKE CITY FIRE COMPANY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FIRE PROTECTION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$5,000.00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LAKE CITY HARDWARE, INC.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$105.39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MID AMERICA PUBLISHING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LEGALS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$254.98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OFFICE ELEMENTS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OFFICE SUPPLIES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$34.74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POLK COUNTY SHERIFF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GARNISHMENT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$313.99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POSTMASTER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WATER BILLS/POSTAGE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$463.57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SWEET THINGS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POLICE MTG REFRESHMENTS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$12.00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TREASURER STATE OF IOWA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STATE TAX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$1,425.00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ZEB TREIBER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REIMBURSEMENT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$100.00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TS ELECTRIC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REPAIR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$971.55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U.S. POSTAL SERVICE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STAMPED ENVELOPES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$302.50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US CELLULAR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CELLULAR SERVICE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$315.14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VARIOUS ITEMS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$777.02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WELLMARK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HEALTH INSURANCE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$11,002.54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WESTERN IA SOFT WATER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C.B. SOFTENER RENTAL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$25.00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WILKINS NAPA PARTS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PARTS/SUPPLIES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$229.72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TOTAL ACCOUNTS PAYABLE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$59,988.07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$24,667.44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$84,655.51</w:t>
            </w:r>
          </w:p>
        </w:tc>
      </w:tr>
      <w:tr w:rsidR="001C5FFC" w:rsidRPr="001C5FFC" w:rsidTr="001C5FF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FC" w:rsidRPr="001C5FFC" w:rsidRDefault="001C5FFC" w:rsidP="001C5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5FFC">
              <w:rPr>
                <w:rFonts w:ascii="Calibri" w:eastAsia="Times New Roman" w:hAnsi="Calibri" w:cs="Times New Roman"/>
                <w:color w:val="000000"/>
              </w:rPr>
              <w:t>$84,655.51</w:t>
            </w:r>
          </w:p>
        </w:tc>
      </w:tr>
    </w:tbl>
    <w:p w:rsidR="00AD579C" w:rsidRPr="00680C64" w:rsidRDefault="00AD579C"/>
    <w:sectPr w:rsidR="00AD579C" w:rsidRPr="00680C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DF" w:rsidRDefault="008C0BDF" w:rsidP="00194B27">
      <w:pPr>
        <w:spacing w:after="0" w:line="240" w:lineRule="auto"/>
      </w:pPr>
      <w:r>
        <w:separator/>
      </w:r>
    </w:p>
  </w:endnote>
  <w:endnote w:type="continuationSeparator" w:id="0">
    <w:p w:rsidR="008C0BDF" w:rsidRDefault="008C0BDF" w:rsidP="001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DF" w:rsidRDefault="008C0BDF" w:rsidP="00194B27">
      <w:pPr>
        <w:spacing w:after="0" w:line="240" w:lineRule="auto"/>
      </w:pPr>
      <w:r>
        <w:separator/>
      </w:r>
    </w:p>
  </w:footnote>
  <w:footnote w:type="continuationSeparator" w:id="0">
    <w:p w:rsidR="008C0BDF" w:rsidRDefault="008C0BDF" w:rsidP="001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27" w:rsidRDefault="00194B27" w:rsidP="00194B27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LAKE CITY COUNCIL PROCEEDINGS</w:t>
    </w:r>
  </w:p>
  <w:p w:rsidR="00194B27" w:rsidRPr="00194B27" w:rsidRDefault="00CC32AB" w:rsidP="00194B27">
    <w:pPr>
      <w:pStyle w:val="Header"/>
      <w:jc w:val="center"/>
      <w:rPr>
        <w:b/>
      </w:rPr>
    </w:pPr>
    <w:r>
      <w:rPr>
        <w:b/>
      </w:rPr>
      <w:t>NOVEMBER 6</w:t>
    </w:r>
    <w:r w:rsidR="00194B27">
      <w:rPr>
        <w:b/>
      </w:rPr>
      <w:t>, 2017</w:t>
    </w:r>
  </w:p>
  <w:p w:rsidR="00194B27" w:rsidRDefault="00194B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27"/>
    <w:rsid w:val="000547B3"/>
    <w:rsid w:val="000B0DD3"/>
    <w:rsid w:val="00193FA5"/>
    <w:rsid w:val="00194B27"/>
    <w:rsid w:val="001A4732"/>
    <w:rsid w:val="001C5FFC"/>
    <w:rsid w:val="001E6179"/>
    <w:rsid w:val="002E529E"/>
    <w:rsid w:val="00425206"/>
    <w:rsid w:val="004A1A2A"/>
    <w:rsid w:val="00547BBE"/>
    <w:rsid w:val="0059160A"/>
    <w:rsid w:val="00680C64"/>
    <w:rsid w:val="007E2835"/>
    <w:rsid w:val="008C0BDF"/>
    <w:rsid w:val="008E22E3"/>
    <w:rsid w:val="009613C0"/>
    <w:rsid w:val="00A019B4"/>
    <w:rsid w:val="00A477DE"/>
    <w:rsid w:val="00AD19EA"/>
    <w:rsid w:val="00AD579C"/>
    <w:rsid w:val="00B36328"/>
    <w:rsid w:val="00C4505A"/>
    <w:rsid w:val="00CC32AB"/>
    <w:rsid w:val="00D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16</cp:revision>
  <dcterms:created xsi:type="dcterms:W3CDTF">2017-11-06T14:41:00Z</dcterms:created>
  <dcterms:modified xsi:type="dcterms:W3CDTF">2017-11-20T21:34:00Z</dcterms:modified>
</cp:coreProperties>
</file>